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AFA08" w14:textId="77777777" w:rsidR="009640FC" w:rsidRPr="009640FC" w:rsidRDefault="009640FC" w:rsidP="009640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40FC">
        <w:rPr>
          <w:rFonts w:ascii="Times New Roman" w:eastAsia="Times New Roman" w:hAnsi="Times New Roman" w:cs="Times New Roman"/>
          <w:b/>
          <w:bCs/>
          <w:kern w:val="0"/>
          <w:sz w:val="36"/>
          <w:szCs w:val="36"/>
          <w14:ligatures w14:val="none"/>
        </w:rPr>
        <w:t>August 2011 ESIP Journal</w:t>
      </w:r>
    </w:p>
    <w:p w14:paraId="20D6F719" w14:textId="77777777" w:rsidR="009640FC" w:rsidRPr="009640FC" w:rsidRDefault="009640FC" w:rsidP="009640FC">
      <w:pPr>
        <w:spacing w:before="100" w:beforeAutospacing="1" w:after="100" w:afterAutospacing="1" w:line="240" w:lineRule="auto"/>
        <w:rPr>
          <w:rFonts w:ascii="Times New Roman" w:eastAsia="Times New Roman" w:hAnsi="Times New Roman" w:cs="Times New Roman"/>
          <w:kern w:val="0"/>
          <w14:ligatures w14:val="none"/>
        </w:rPr>
      </w:pPr>
      <w:r w:rsidRPr="009640FC">
        <w:rPr>
          <w:rFonts w:ascii="Times New Roman" w:eastAsia="Times New Roman" w:hAnsi="Times New Roman" w:cs="Times New Roman"/>
          <w:b/>
          <w:bCs/>
          <w:kern w:val="0"/>
          <w:sz w:val="27"/>
          <w:szCs w:val="27"/>
          <w14:ligatures w14:val="none"/>
        </w:rPr>
        <w:t>Ecosystem health indicators – how did we create a Gulf of Maine indicators and reporting initiative</w:t>
      </w:r>
    </w:p>
    <w:p w14:paraId="71D24D06" w14:textId="77777777" w:rsidR="009640FC" w:rsidRPr="009640FC" w:rsidRDefault="009640FC" w:rsidP="009640FC">
      <w:pPr>
        <w:spacing w:before="100" w:beforeAutospacing="1" w:after="100" w:afterAutospacing="1" w:line="240" w:lineRule="auto"/>
        <w:rPr>
          <w:rFonts w:ascii="Times New Roman" w:eastAsia="Times New Roman" w:hAnsi="Times New Roman" w:cs="Times New Roman"/>
          <w:kern w:val="0"/>
          <w14:ligatures w14:val="none"/>
        </w:rPr>
      </w:pPr>
      <w:r w:rsidRPr="009640FC">
        <w:rPr>
          <w:rFonts w:ascii="Times New Roman" w:eastAsia="Times New Roman" w:hAnsi="Times New Roman" w:cs="Times New Roman"/>
          <w:i/>
          <w:iCs/>
          <w:kern w:val="0"/>
          <w14:ligatures w14:val="none"/>
        </w:rPr>
        <w:t>David Keeley and Diane Gould</w:t>
      </w:r>
    </w:p>
    <w:p w14:paraId="2BE1E24E" w14:textId="6BA3010C" w:rsidR="009640FC" w:rsidRPr="009640FC" w:rsidRDefault="009640FC" w:rsidP="009640FC">
      <w:pPr>
        <w:spacing w:before="100" w:beforeAutospacing="1" w:after="100" w:afterAutospacing="1" w:line="240" w:lineRule="auto"/>
        <w:rPr>
          <w:rFonts w:ascii="Times New Roman" w:eastAsia="Times New Roman" w:hAnsi="Times New Roman" w:cs="Times New Roman"/>
          <w:kern w:val="0"/>
          <w14:ligatures w14:val="none"/>
        </w:rPr>
      </w:pPr>
      <w:r w:rsidRPr="009640FC">
        <w:rPr>
          <w:rFonts w:ascii="Times New Roman" w:eastAsia="Times New Roman" w:hAnsi="Times New Roman" w:cs="Times New Roman"/>
          <w:kern w:val="0"/>
          <w14:ligatures w14:val="none"/>
        </w:rPr>
        <w:fldChar w:fldCharType="begin"/>
      </w:r>
      <w:r w:rsidRPr="009640FC">
        <w:rPr>
          <w:rFonts w:ascii="Times New Roman" w:eastAsia="Times New Roman" w:hAnsi="Times New Roman" w:cs="Times New Roman"/>
          <w:kern w:val="0"/>
          <w14:ligatures w14:val="none"/>
        </w:rPr>
        <w:instrText xml:space="preserve"> INCLUDEPICTURE "https://www.gulfofmaine.org/esip/images/esip-journal-august-2011.png" \* MERGEFORMATINET </w:instrText>
      </w:r>
      <w:r w:rsidRPr="009640FC">
        <w:rPr>
          <w:rFonts w:ascii="Times New Roman" w:eastAsia="Times New Roman" w:hAnsi="Times New Roman" w:cs="Times New Roman"/>
          <w:kern w:val="0"/>
          <w14:ligatures w14:val="none"/>
        </w:rPr>
        <w:fldChar w:fldCharType="separate"/>
      </w:r>
      <w:r w:rsidRPr="009640FC">
        <w:rPr>
          <w:rFonts w:ascii="Times New Roman" w:eastAsia="Times New Roman" w:hAnsi="Times New Roman" w:cs="Times New Roman"/>
          <w:noProof/>
          <w:kern w:val="0"/>
          <w14:ligatures w14:val="none"/>
        </w:rPr>
        <w:drawing>
          <wp:inline distT="0" distB="0" distL="0" distR="0" wp14:anchorId="475A910A" wp14:editId="5F6CCA8A">
            <wp:extent cx="5943600" cy="1729105"/>
            <wp:effectExtent l="0" t="0" r="0" b="0"/>
            <wp:docPr id="2126030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729105"/>
                    </a:xfrm>
                    <a:prstGeom prst="rect">
                      <a:avLst/>
                    </a:prstGeom>
                    <a:noFill/>
                    <a:ln>
                      <a:noFill/>
                    </a:ln>
                  </pic:spPr>
                </pic:pic>
              </a:graphicData>
            </a:graphic>
          </wp:inline>
        </w:drawing>
      </w:r>
      <w:r w:rsidRPr="009640FC">
        <w:rPr>
          <w:rFonts w:ascii="Times New Roman" w:eastAsia="Times New Roman" w:hAnsi="Times New Roman" w:cs="Times New Roman"/>
          <w:kern w:val="0"/>
          <w14:ligatures w14:val="none"/>
        </w:rPr>
        <w:fldChar w:fldCharType="end"/>
      </w:r>
    </w:p>
    <w:p w14:paraId="13B39F3C" w14:textId="77777777" w:rsidR="009640FC" w:rsidRPr="009640FC" w:rsidRDefault="009640FC" w:rsidP="009640FC">
      <w:pPr>
        <w:spacing w:before="100" w:beforeAutospacing="1" w:after="100" w:afterAutospacing="1" w:line="240" w:lineRule="auto"/>
        <w:rPr>
          <w:rFonts w:ascii="Times New Roman" w:eastAsia="Times New Roman" w:hAnsi="Times New Roman" w:cs="Times New Roman"/>
          <w:kern w:val="0"/>
          <w14:ligatures w14:val="none"/>
        </w:rPr>
      </w:pPr>
      <w:r w:rsidRPr="009640FC">
        <w:rPr>
          <w:rFonts w:ascii="Times New Roman" w:eastAsia="Times New Roman" w:hAnsi="Times New Roman" w:cs="Times New Roman"/>
          <w:kern w:val="0"/>
          <w14:ligatures w14:val="none"/>
        </w:rPr>
        <w:t>While many people, organizations and events contributed to the development of ecosystem health indicators in the Gulf of Maine one can point to at least four key events. The first was the Atlantic Northeast Coastal Monitoring Summit that was convened in Durham, NH in 2002 by EPA and a 17-member steering committee of managers and scientists. The purposes of the Summit were to develop an ecologically driven basis for coordinating selected monitoring programs, to create a framework for a regional monitoring network, and to identify the region’s monitoring needs and corresponding research requirements. For three days over 100 participants worked in plenary and breakout groups to develop a set of recommendations. One pertained to creating and disseminating ecosystem health indicators that are designed to inform priority coastal issues and management concerns. It was envisioned that they would track the overall status of the region’s coastal and marine environment and measure responses to environmental management activities.</w:t>
      </w:r>
    </w:p>
    <w:p w14:paraId="6CF06C8D" w14:textId="77777777" w:rsidR="009640FC" w:rsidRPr="009640FC" w:rsidRDefault="009640FC" w:rsidP="009640FC">
      <w:pPr>
        <w:spacing w:before="100" w:beforeAutospacing="1" w:after="100" w:afterAutospacing="1" w:line="240" w:lineRule="auto"/>
        <w:rPr>
          <w:rFonts w:ascii="Times New Roman" w:eastAsia="Times New Roman" w:hAnsi="Times New Roman" w:cs="Times New Roman"/>
          <w:kern w:val="0"/>
          <w14:ligatures w14:val="none"/>
        </w:rPr>
      </w:pPr>
      <w:r w:rsidRPr="009640FC">
        <w:rPr>
          <w:rFonts w:ascii="Times New Roman" w:eastAsia="Times New Roman" w:hAnsi="Times New Roman" w:cs="Times New Roman"/>
          <w:kern w:val="0"/>
          <w14:ligatures w14:val="none"/>
        </w:rPr>
        <w:t>In 2004 managers and scientists were convened in Durham by a broad partnership at the Northeast Coastal Indicators Workshop to develop a consensus on a set of indicators within six major categories: fisheries, eutrophication, contaminants, coastal development, aquatic habitat, and climate change. The intent was that regional data would be compiled and tracked to indicate changing trends in ecosystem integrity throughout the northwest Atlantic region. It recognized that while many indicator and reporting efforts exist in the Gulf of Maine, a gulf-wide indicators and reporting program was lacking. The workshop recommended the development of a strategy to create a regional indicators program.</w:t>
      </w:r>
    </w:p>
    <w:p w14:paraId="5E81606C" w14:textId="77777777" w:rsidR="009640FC" w:rsidRPr="009640FC" w:rsidRDefault="009640FC" w:rsidP="009640FC">
      <w:pPr>
        <w:spacing w:before="100" w:beforeAutospacing="1" w:after="100" w:afterAutospacing="1" w:line="240" w:lineRule="auto"/>
        <w:rPr>
          <w:rFonts w:ascii="Times New Roman" w:eastAsia="Times New Roman" w:hAnsi="Times New Roman" w:cs="Times New Roman"/>
          <w:kern w:val="0"/>
          <w14:ligatures w14:val="none"/>
        </w:rPr>
      </w:pPr>
      <w:r w:rsidRPr="009640FC">
        <w:rPr>
          <w:rFonts w:ascii="Times New Roman" w:eastAsia="Times New Roman" w:hAnsi="Times New Roman" w:cs="Times New Roman"/>
          <w:kern w:val="0"/>
          <w14:ligatures w14:val="none"/>
        </w:rPr>
        <w:t>Also in 2004 the Gulf of Maine Council on the Marine Environment (GOMC) and its partners focused regional attention on ecosystem indicators and reporting at the Gulf of Maine Summit in October 2004. Through the Governors’ and Premiers’ Committing to Change proclamation that was released at the Summit, the GOMC was called upon to “provide timely and responsive information to decision-makers (including a comprehensive state of the environment reporting and indicators series).”</w:t>
      </w:r>
    </w:p>
    <w:p w14:paraId="245CEB2C" w14:textId="77777777" w:rsidR="009640FC" w:rsidRPr="009640FC" w:rsidRDefault="009640FC" w:rsidP="009640FC">
      <w:pPr>
        <w:spacing w:before="100" w:beforeAutospacing="1" w:after="100" w:afterAutospacing="1" w:line="240" w:lineRule="auto"/>
        <w:rPr>
          <w:rFonts w:ascii="Times New Roman" w:eastAsia="Times New Roman" w:hAnsi="Times New Roman" w:cs="Times New Roman"/>
          <w:kern w:val="0"/>
          <w14:ligatures w14:val="none"/>
        </w:rPr>
      </w:pPr>
      <w:r w:rsidRPr="009640FC">
        <w:rPr>
          <w:rFonts w:ascii="Times New Roman" w:eastAsia="Times New Roman" w:hAnsi="Times New Roman" w:cs="Times New Roman"/>
          <w:kern w:val="0"/>
          <w14:ligatures w14:val="none"/>
        </w:rPr>
        <w:lastRenderedPageBreak/>
        <w:t xml:space="preserve">Finally, in 2006 the Council formed the Ecosystem Indicators Partnership (ESIP) to create a strategy to develop a regional ecosystem indicators and reporting program. The key events already described laid out the guiding principles, fundamental approach, and organizational structure for a </w:t>
      </w:r>
      <w:proofErr w:type="spellStart"/>
      <w:r w:rsidRPr="009640FC">
        <w:rPr>
          <w:rFonts w:ascii="Times New Roman" w:eastAsia="Times New Roman" w:hAnsi="Times New Roman" w:cs="Times New Roman"/>
          <w:kern w:val="0"/>
          <w14:ligatures w14:val="none"/>
        </w:rPr>
        <w:t>gulfwide</w:t>
      </w:r>
      <w:proofErr w:type="spellEnd"/>
      <w:r w:rsidRPr="009640FC">
        <w:rPr>
          <w:rFonts w:ascii="Times New Roman" w:eastAsia="Times New Roman" w:hAnsi="Times New Roman" w:cs="Times New Roman"/>
          <w:kern w:val="0"/>
          <w14:ligatures w14:val="none"/>
        </w:rPr>
        <w:t xml:space="preserve"> indicators and reporting program. At its core, the Council recognized the importance of partnering with existing monitoring, indicator, and reporting programs to build on and enhance current capacities in the region. Key steps in developing a regional indicators and reporting program included: 1) harmonizing and building on existing efforts, 2) creating regional indicators, 3) developing a data and information management infrastructure, 4) producing state of the environment reports, 5) building and sustaining partnerships, 6) conducting effective communication and outreach and 7) securing multi-partner sustained funding.</w:t>
      </w:r>
    </w:p>
    <w:p w14:paraId="59BED3E3" w14:textId="77777777" w:rsidR="004F60E7" w:rsidRDefault="004F60E7"/>
    <w:sectPr w:rsidR="004F60E7"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FC"/>
    <w:rsid w:val="00400783"/>
    <w:rsid w:val="004F60E7"/>
    <w:rsid w:val="006345E0"/>
    <w:rsid w:val="00754913"/>
    <w:rsid w:val="00861BC6"/>
    <w:rsid w:val="009640FC"/>
    <w:rsid w:val="009E119E"/>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15132E"/>
  <w15:chartTrackingRefBased/>
  <w15:docId w15:val="{84F3E833-FF62-174F-8C17-1E4F4DA1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4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0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0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0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0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0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0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0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0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40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0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0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0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0FC"/>
    <w:rPr>
      <w:rFonts w:eastAsiaTheme="majorEastAsia" w:cstheme="majorBidi"/>
      <w:color w:val="272727" w:themeColor="text1" w:themeTint="D8"/>
    </w:rPr>
  </w:style>
  <w:style w:type="paragraph" w:styleId="Title">
    <w:name w:val="Title"/>
    <w:basedOn w:val="Normal"/>
    <w:next w:val="Normal"/>
    <w:link w:val="TitleChar"/>
    <w:uiPriority w:val="10"/>
    <w:qFormat/>
    <w:rsid w:val="00964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0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0FC"/>
    <w:pPr>
      <w:spacing w:before="160"/>
      <w:jc w:val="center"/>
    </w:pPr>
    <w:rPr>
      <w:i/>
      <w:iCs/>
      <w:color w:val="404040" w:themeColor="text1" w:themeTint="BF"/>
    </w:rPr>
  </w:style>
  <w:style w:type="character" w:customStyle="1" w:styleId="QuoteChar">
    <w:name w:val="Quote Char"/>
    <w:basedOn w:val="DefaultParagraphFont"/>
    <w:link w:val="Quote"/>
    <w:uiPriority w:val="29"/>
    <w:rsid w:val="009640FC"/>
    <w:rPr>
      <w:i/>
      <w:iCs/>
      <w:color w:val="404040" w:themeColor="text1" w:themeTint="BF"/>
    </w:rPr>
  </w:style>
  <w:style w:type="paragraph" w:styleId="ListParagraph">
    <w:name w:val="List Paragraph"/>
    <w:basedOn w:val="Normal"/>
    <w:uiPriority w:val="34"/>
    <w:qFormat/>
    <w:rsid w:val="009640FC"/>
    <w:pPr>
      <w:ind w:left="720"/>
      <w:contextualSpacing/>
    </w:pPr>
  </w:style>
  <w:style w:type="character" w:styleId="IntenseEmphasis">
    <w:name w:val="Intense Emphasis"/>
    <w:basedOn w:val="DefaultParagraphFont"/>
    <w:uiPriority w:val="21"/>
    <w:qFormat/>
    <w:rsid w:val="009640FC"/>
    <w:rPr>
      <w:i/>
      <w:iCs/>
      <w:color w:val="0F4761" w:themeColor="accent1" w:themeShade="BF"/>
    </w:rPr>
  </w:style>
  <w:style w:type="paragraph" w:styleId="IntenseQuote">
    <w:name w:val="Intense Quote"/>
    <w:basedOn w:val="Normal"/>
    <w:next w:val="Normal"/>
    <w:link w:val="IntenseQuoteChar"/>
    <w:uiPriority w:val="30"/>
    <w:qFormat/>
    <w:rsid w:val="00964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0FC"/>
    <w:rPr>
      <w:i/>
      <w:iCs/>
      <w:color w:val="0F4761" w:themeColor="accent1" w:themeShade="BF"/>
    </w:rPr>
  </w:style>
  <w:style w:type="character" w:styleId="IntenseReference">
    <w:name w:val="Intense Reference"/>
    <w:basedOn w:val="DefaultParagraphFont"/>
    <w:uiPriority w:val="32"/>
    <w:qFormat/>
    <w:rsid w:val="009640FC"/>
    <w:rPr>
      <w:b/>
      <w:bCs/>
      <w:smallCaps/>
      <w:color w:val="0F4761" w:themeColor="accent1" w:themeShade="BF"/>
      <w:spacing w:val="5"/>
    </w:rPr>
  </w:style>
  <w:style w:type="paragraph" w:styleId="NormalWeb">
    <w:name w:val="Normal (Web)"/>
    <w:basedOn w:val="Normal"/>
    <w:uiPriority w:val="99"/>
    <w:semiHidden/>
    <w:unhideWhenUsed/>
    <w:rsid w:val="009640F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640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2900</Characters>
  <Application>Microsoft Office Word</Application>
  <DocSecurity>0</DocSecurity>
  <Lines>24</Lines>
  <Paragraphs>6</Paragraphs>
  <ScaleCrop>false</ScaleCrop>
  <Company>Yellahoose</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2026-05-12T13:27:00Z</dcterms:created>
  <dcterms:modified xsi:type="dcterms:W3CDTF">2026-05-12T13:28:00Z</dcterms:modified>
</cp:coreProperties>
</file>